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DA" w:rsidRPr="00D652DC" w:rsidRDefault="00F825DA" w:rsidP="001815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2DC">
        <w:rPr>
          <w:rFonts w:ascii="Times New Roman" w:hAnsi="Times New Roman" w:cs="Times New Roman"/>
          <w:b/>
          <w:sz w:val="24"/>
          <w:szCs w:val="24"/>
        </w:rPr>
        <w:t>Program Letter of Agreement</w:t>
      </w:r>
      <w:r w:rsidR="00181571" w:rsidRPr="00D65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BB2" w:rsidRPr="00D652DC">
        <w:rPr>
          <w:rFonts w:ascii="Times New Roman" w:hAnsi="Times New Roman" w:cs="Times New Roman"/>
          <w:b/>
          <w:sz w:val="24"/>
          <w:szCs w:val="24"/>
        </w:rPr>
        <w:t>(PLA)</w:t>
      </w:r>
    </w:p>
    <w:p w:rsidR="00F825DA" w:rsidRPr="00D652DC" w:rsidRDefault="00F825DA" w:rsidP="001815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2DC">
        <w:rPr>
          <w:rFonts w:ascii="Times New Roman" w:hAnsi="Times New Roman" w:cs="Times New Roman"/>
          <w:sz w:val="24"/>
          <w:szCs w:val="24"/>
        </w:rPr>
        <w:t>Between</w:t>
      </w:r>
    </w:p>
    <w:p w:rsidR="004E36F8" w:rsidRPr="00D652DC" w:rsidRDefault="00536BB2" w:rsidP="00D65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2DC">
        <w:rPr>
          <w:rFonts w:ascii="Times New Roman" w:hAnsi="Times New Roman" w:cs="Times New Roman"/>
          <w:sz w:val="24"/>
          <w:szCs w:val="24"/>
        </w:rPr>
        <w:t>Kansas City University</w:t>
      </w:r>
      <w:r w:rsidR="00C91AB0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Pr="00D652DC">
        <w:rPr>
          <w:rFonts w:ascii="Times New Roman" w:hAnsi="Times New Roman" w:cs="Times New Roman"/>
          <w:sz w:val="24"/>
          <w:szCs w:val="24"/>
        </w:rPr>
        <w:t>Graduate Medical Education Consortium (“</w:t>
      </w:r>
      <w:r w:rsidR="00F32E97" w:rsidRPr="00D652DC">
        <w:rPr>
          <w:rFonts w:ascii="Times New Roman" w:hAnsi="Times New Roman" w:cs="Times New Roman"/>
          <w:sz w:val="24"/>
          <w:szCs w:val="24"/>
        </w:rPr>
        <w:t xml:space="preserve">KCU-GME </w:t>
      </w:r>
      <w:r w:rsidRPr="00D652DC">
        <w:rPr>
          <w:rFonts w:ascii="Times New Roman" w:hAnsi="Times New Roman" w:cs="Times New Roman"/>
          <w:sz w:val="24"/>
          <w:szCs w:val="24"/>
        </w:rPr>
        <w:t>Consortium”)</w:t>
      </w:r>
      <w:r w:rsidR="00181571" w:rsidRPr="00D652DC">
        <w:rPr>
          <w:rFonts w:ascii="Times New Roman" w:hAnsi="Times New Roman" w:cs="Times New Roman"/>
          <w:sz w:val="24"/>
          <w:szCs w:val="24"/>
        </w:rPr>
        <w:t>/</w:t>
      </w:r>
      <w:r w:rsidR="00C91AB0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="00937DD3" w:rsidRPr="00D652DC">
        <w:rPr>
          <w:rFonts w:ascii="Times New Roman" w:hAnsi="Times New Roman" w:cs="Times New Roman"/>
          <w:sz w:val="24"/>
          <w:szCs w:val="24"/>
          <w:highlight w:val="yellow"/>
        </w:rPr>
        <w:t>XXXXXXXXXXXXXX</w:t>
      </w:r>
      <w:r w:rsidR="00F32E97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Pr="00D652DC">
        <w:rPr>
          <w:rFonts w:ascii="Times New Roman" w:hAnsi="Times New Roman" w:cs="Times New Roman"/>
          <w:sz w:val="24"/>
          <w:szCs w:val="24"/>
        </w:rPr>
        <w:t xml:space="preserve">Residency </w:t>
      </w:r>
      <w:r w:rsidR="00181571" w:rsidRPr="00D652DC">
        <w:rPr>
          <w:rFonts w:ascii="Times New Roman" w:hAnsi="Times New Roman" w:cs="Times New Roman"/>
          <w:sz w:val="24"/>
          <w:szCs w:val="24"/>
        </w:rPr>
        <w:t xml:space="preserve">Program </w:t>
      </w:r>
      <w:r w:rsidR="00F825DA" w:rsidRPr="00D652DC">
        <w:rPr>
          <w:rFonts w:ascii="Times New Roman" w:hAnsi="Times New Roman" w:cs="Times New Roman"/>
          <w:sz w:val="24"/>
          <w:szCs w:val="24"/>
        </w:rPr>
        <w:t>a</w:t>
      </w:r>
      <w:r w:rsidR="004E36F8" w:rsidRPr="00D652DC">
        <w:rPr>
          <w:rFonts w:ascii="Times New Roman" w:hAnsi="Times New Roman" w:cs="Times New Roman"/>
          <w:sz w:val="24"/>
          <w:szCs w:val="24"/>
        </w:rPr>
        <w:t>nd</w:t>
      </w:r>
      <w:r w:rsidR="00F825DA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="004D2098" w:rsidRPr="00D652DC">
        <w:rPr>
          <w:rFonts w:ascii="Times New Roman" w:hAnsi="Times New Roman" w:cs="Times New Roman"/>
          <w:sz w:val="24"/>
          <w:szCs w:val="24"/>
          <w:highlight w:val="yellow"/>
        </w:rPr>
        <w:t>XXXXXXXXXXX</w:t>
      </w:r>
      <w:r w:rsidR="004D2098" w:rsidRPr="00D652DC">
        <w:rPr>
          <w:rFonts w:ascii="Times New Roman" w:hAnsi="Times New Roman" w:cs="Times New Roman"/>
          <w:sz w:val="24"/>
          <w:szCs w:val="24"/>
        </w:rPr>
        <w:t xml:space="preserve"> (“Participating Site”)</w:t>
      </w:r>
      <w:r w:rsidR="00B26FA6" w:rsidRPr="00D652DC">
        <w:rPr>
          <w:rFonts w:ascii="Times New Roman" w:hAnsi="Times New Roman" w:cs="Times New Roman"/>
          <w:sz w:val="24"/>
          <w:szCs w:val="24"/>
        </w:rPr>
        <w:t>.</w:t>
      </w:r>
    </w:p>
    <w:p w:rsidR="004E36F8" w:rsidRPr="00D652DC" w:rsidRDefault="004E36F8" w:rsidP="00D652DC">
      <w:pPr>
        <w:rPr>
          <w:rFonts w:ascii="Times New Roman" w:hAnsi="Times New Roman" w:cs="Times New Roman"/>
          <w:sz w:val="24"/>
          <w:szCs w:val="24"/>
        </w:rPr>
      </w:pPr>
      <w:r w:rsidRPr="00D652DC">
        <w:rPr>
          <w:rFonts w:ascii="Times New Roman" w:hAnsi="Times New Roman" w:cs="Times New Roman"/>
          <w:sz w:val="24"/>
          <w:szCs w:val="24"/>
        </w:rPr>
        <w:t xml:space="preserve">This document serves as an Agreement between </w:t>
      </w:r>
      <w:r w:rsidR="00536BB2" w:rsidRPr="00D652DC">
        <w:rPr>
          <w:rFonts w:ascii="Times New Roman" w:hAnsi="Times New Roman" w:cs="Times New Roman"/>
          <w:sz w:val="24"/>
          <w:szCs w:val="24"/>
        </w:rPr>
        <w:t xml:space="preserve">KCU-GME </w:t>
      </w:r>
      <w:r w:rsidR="00B26FA6" w:rsidRPr="00D652DC">
        <w:rPr>
          <w:rFonts w:ascii="Times New Roman" w:hAnsi="Times New Roman" w:cs="Times New Roman"/>
          <w:sz w:val="24"/>
          <w:szCs w:val="24"/>
        </w:rPr>
        <w:t>Consortium</w:t>
      </w:r>
      <w:r w:rsidR="00896F78" w:rsidRPr="00D652DC">
        <w:rPr>
          <w:rFonts w:ascii="Times New Roman" w:hAnsi="Times New Roman" w:cs="Times New Roman"/>
          <w:sz w:val="24"/>
          <w:szCs w:val="24"/>
        </w:rPr>
        <w:t>/</w:t>
      </w:r>
      <w:r w:rsidR="004D2098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="00937DD3" w:rsidRPr="00D652DC">
        <w:rPr>
          <w:rFonts w:ascii="Times New Roman" w:hAnsi="Times New Roman" w:cs="Times New Roman"/>
          <w:sz w:val="24"/>
          <w:szCs w:val="24"/>
          <w:highlight w:val="yellow"/>
        </w:rPr>
        <w:t>XXXXXXXXXXXXXX</w:t>
      </w:r>
      <w:r w:rsidR="00937DD3" w:rsidRPr="00D652DC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F32E97" w:rsidRPr="00D652DC">
        <w:rPr>
          <w:rFonts w:ascii="Times New Roman" w:hAnsi="Times New Roman" w:cs="Times New Roman"/>
          <w:sz w:val="24"/>
          <w:szCs w:val="24"/>
          <w:highlight w:val="lightGray"/>
        </w:rPr>
        <w:t>Residency Program</w:t>
      </w:r>
      <w:r w:rsidR="00F32E97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Pr="00D652DC">
        <w:rPr>
          <w:rFonts w:ascii="Times New Roman" w:hAnsi="Times New Roman" w:cs="Times New Roman"/>
          <w:sz w:val="24"/>
          <w:szCs w:val="24"/>
        </w:rPr>
        <w:t xml:space="preserve">and </w:t>
      </w:r>
      <w:r w:rsidR="004D2098" w:rsidRPr="00D652DC">
        <w:rPr>
          <w:rFonts w:ascii="Times New Roman" w:hAnsi="Times New Roman" w:cs="Times New Roman"/>
          <w:sz w:val="24"/>
          <w:szCs w:val="24"/>
        </w:rPr>
        <w:t>Participating Site</w:t>
      </w:r>
      <w:r w:rsidR="005E5E0B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Pr="00D652DC">
        <w:rPr>
          <w:rFonts w:ascii="Times New Roman" w:hAnsi="Times New Roman" w:cs="Times New Roman"/>
          <w:sz w:val="24"/>
          <w:szCs w:val="24"/>
        </w:rPr>
        <w:t xml:space="preserve">involved in resident education.  </w:t>
      </w:r>
    </w:p>
    <w:p w:rsidR="004E36F8" w:rsidRPr="00D652DC" w:rsidRDefault="004E36F8" w:rsidP="00D652DC">
      <w:pPr>
        <w:rPr>
          <w:rFonts w:ascii="Times New Roman" w:hAnsi="Times New Roman" w:cs="Times New Roman"/>
          <w:sz w:val="24"/>
          <w:szCs w:val="24"/>
        </w:rPr>
      </w:pPr>
      <w:r w:rsidRPr="00D652DC">
        <w:rPr>
          <w:rFonts w:ascii="Times New Roman" w:hAnsi="Times New Roman" w:cs="Times New Roman"/>
          <w:sz w:val="24"/>
          <w:szCs w:val="24"/>
        </w:rPr>
        <w:t xml:space="preserve">This </w:t>
      </w:r>
      <w:r w:rsidR="00F32E97" w:rsidRPr="00D652DC">
        <w:rPr>
          <w:rFonts w:ascii="Times New Roman" w:hAnsi="Times New Roman" w:cs="Times New Roman"/>
          <w:sz w:val="24"/>
          <w:szCs w:val="24"/>
        </w:rPr>
        <w:t>Agreement</w:t>
      </w:r>
      <w:r w:rsidRPr="00D652DC">
        <w:rPr>
          <w:rFonts w:ascii="Times New Roman" w:hAnsi="Times New Roman" w:cs="Times New Roman"/>
          <w:sz w:val="24"/>
          <w:szCs w:val="24"/>
        </w:rPr>
        <w:t xml:space="preserve"> is effective from </w:t>
      </w:r>
      <w:r w:rsidR="00C91AB0" w:rsidRPr="00D652DC">
        <w:rPr>
          <w:rFonts w:ascii="Times New Roman" w:hAnsi="Times New Roman" w:cs="Times New Roman"/>
          <w:sz w:val="24"/>
          <w:szCs w:val="24"/>
          <w:highlight w:val="lightGray"/>
        </w:rPr>
        <w:t>7/1/2021</w:t>
      </w:r>
      <w:r w:rsidR="005E5E0B" w:rsidRPr="00D652DC">
        <w:rPr>
          <w:rFonts w:ascii="Times New Roman" w:hAnsi="Times New Roman" w:cs="Times New Roman"/>
          <w:sz w:val="24"/>
          <w:szCs w:val="24"/>
        </w:rPr>
        <w:t xml:space="preserve">, </w:t>
      </w:r>
      <w:r w:rsidRPr="00D652DC">
        <w:rPr>
          <w:rFonts w:ascii="Times New Roman" w:hAnsi="Times New Roman" w:cs="Times New Roman"/>
          <w:sz w:val="24"/>
          <w:szCs w:val="24"/>
        </w:rPr>
        <w:t xml:space="preserve">and will remain in effect for </w:t>
      </w:r>
      <w:r w:rsidR="00CB0525" w:rsidRPr="00D652DC">
        <w:rPr>
          <w:rFonts w:ascii="Times New Roman" w:hAnsi="Times New Roman" w:cs="Times New Roman"/>
          <w:sz w:val="24"/>
          <w:szCs w:val="24"/>
        </w:rPr>
        <w:t>ten</w:t>
      </w:r>
      <w:r w:rsidRPr="00D652DC">
        <w:rPr>
          <w:rFonts w:ascii="Times New Roman" w:hAnsi="Times New Roman" w:cs="Times New Roman"/>
          <w:sz w:val="24"/>
          <w:szCs w:val="24"/>
        </w:rPr>
        <w:t xml:space="preserve"> years, or until updated, changed or terminated by the </w:t>
      </w:r>
      <w:r w:rsidR="00536BB2" w:rsidRPr="00D652DC">
        <w:rPr>
          <w:rFonts w:ascii="Times New Roman" w:hAnsi="Times New Roman" w:cs="Times New Roman"/>
          <w:sz w:val="24"/>
          <w:szCs w:val="24"/>
        </w:rPr>
        <w:t>Residency</w:t>
      </w:r>
      <w:r w:rsidR="00896F78" w:rsidRPr="00D652DC">
        <w:rPr>
          <w:rFonts w:ascii="Times New Roman" w:hAnsi="Times New Roman" w:cs="Times New Roman"/>
          <w:sz w:val="24"/>
          <w:szCs w:val="24"/>
        </w:rPr>
        <w:t xml:space="preserve"> Program </w:t>
      </w:r>
      <w:r w:rsidRPr="00D652DC">
        <w:rPr>
          <w:rFonts w:ascii="Times New Roman" w:hAnsi="Times New Roman" w:cs="Times New Roman"/>
          <w:sz w:val="24"/>
          <w:szCs w:val="24"/>
        </w:rPr>
        <w:t>and</w:t>
      </w:r>
      <w:r w:rsidR="005E5E0B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="004D2098" w:rsidRPr="00D652DC">
        <w:rPr>
          <w:rFonts w:ascii="Times New Roman" w:hAnsi="Times New Roman" w:cs="Times New Roman"/>
          <w:sz w:val="24"/>
          <w:szCs w:val="24"/>
        </w:rPr>
        <w:t>Participating Site</w:t>
      </w:r>
      <w:r w:rsidRPr="00D652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6F8" w:rsidRPr="00D652DC" w:rsidRDefault="00536BB2" w:rsidP="005E5E0B">
      <w:pPr>
        <w:rPr>
          <w:rFonts w:ascii="Times New Roman" w:hAnsi="Times New Roman" w:cs="Times New Roman"/>
          <w:b/>
          <w:sz w:val="24"/>
          <w:szCs w:val="24"/>
        </w:rPr>
      </w:pPr>
      <w:r w:rsidRPr="00D652DC">
        <w:rPr>
          <w:rFonts w:ascii="Times New Roman" w:hAnsi="Times New Roman" w:cs="Times New Roman"/>
          <w:b/>
          <w:sz w:val="24"/>
          <w:szCs w:val="24"/>
        </w:rPr>
        <w:t>Faculty Members</w:t>
      </w:r>
      <w:r w:rsidR="004E36F8" w:rsidRPr="00D65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2DC" w:rsidRPr="00D652DC">
        <w:rPr>
          <w:rFonts w:ascii="Times New Roman" w:hAnsi="Times New Roman" w:cs="Times New Roman"/>
          <w:b/>
          <w:sz w:val="24"/>
          <w:szCs w:val="24"/>
        </w:rPr>
        <w:t xml:space="preserve">Who Assume Educational and Supervisory Responsibility </w:t>
      </w:r>
      <w:r w:rsidR="004E36F8" w:rsidRPr="00D652DC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Pr="00D652DC">
        <w:rPr>
          <w:rFonts w:ascii="Times New Roman" w:hAnsi="Times New Roman" w:cs="Times New Roman"/>
          <w:b/>
          <w:sz w:val="24"/>
          <w:szCs w:val="24"/>
        </w:rPr>
        <w:t>Residents:</w:t>
      </w:r>
    </w:p>
    <w:p w:rsidR="004E36F8" w:rsidRPr="00D652DC" w:rsidRDefault="00BF12E8" w:rsidP="00D652DC">
      <w:pPr>
        <w:rPr>
          <w:rFonts w:ascii="Times New Roman" w:hAnsi="Times New Roman" w:cs="Times New Roman"/>
          <w:b/>
          <w:sz w:val="24"/>
          <w:szCs w:val="24"/>
        </w:rPr>
      </w:pPr>
      <w:r w:rsidRPr="00D652DC">
        <w:rPr>
          <w:rFonts w:ascii="Times New Roman" w:hAnsi="Times New Roman" w:cs="Times New Roman"/>
          <w:sz w:val="24"/>
          <w:szCs w:val="24"/>
        </w:rPr>
        <w:t>Residency Program</w:t>
      </w:r>
      <w:r w:rsidR="005A2266">
        <w:rPr>
          <w:rFonts w:ascii="Times New Roman" w:hAnsi="Times New Roman" w:cs="Times New Roman"/>
          <w:sz w:val="24"/>
          <w:szCs w:val="24"/>
        </w:rPr>
        <w:t xml:space="preserve"> Director</w:t>
      </w:r>
      <w:r w:rsidR="004E36F8" w:rsidRPr="00D652DC">
        <w:rPr>
          <w:rFonts w:ascii="Times New Roman" w:hAnsi="Times New Roman" w:cs="Times New Roman"/>
          <w:sz w:val="24"/>
          <w:szCs w:val="24"/>
        </w:rPr>
        <w:t xml:space="preserve">: </w:t>
      </w:r>
      <w:r w:rsidR="00937DD3" w:rsidRPr="00D652DC">
        <w:rPr>
          <w:rFonts w:ascii="Times New Roman" w:hAnsi="Times New Roman" w:cs="Times New Roman"/>
          <w:sz w:val="24"/>
          <w:szCs w:val="24"/>
          <w:highlight w:val="yellow"/>
        </w:rPr>
        <w:t>XXXXXXXXXXXXXX</w:t>
      </w:r>
      <w:r w:rsidR="004D2098" w:rsidRPr="00D652DC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r w:rsidR="00937DD3" w:rsidRPr="00D652DC">
        <w:rPr>
          <w:rFonts w:ascii="Times New Roman" w:hAnsi="Times New Roman" w:cs="Times New Roman"/>
          <w:sz w:val="24"/>
          <w:szCs w:val="24"/>
          <w:highlight w:val="lightGray"/>
        </w:rPr>
        <w:t xml:space="preserve">DO or </w:t>
      </w:r>
      <w:r w:rsidR="004D2098" w:rsidRPr="00D652DC">
        <w:rPr>
          <w:rFonts w:ascii="Times New Roman" w:hAnsi="Times New Roman" w:cs="Times New Roman"/>
          <w:sz w:val="24"/>
          <w:szCs w:val="24"/>
          <w:highlight w:val="lightGray"/>
        </w:rPr>
        <w:t>MD</w:t>
      </w:r>
    </w:p>
    <w:p w:rsidR="004E36F8" w:rsidRPr="00D652DC" w:rsidRDefault="004E36F8" w:rsidP="00D652DC">
      <w:pPr>
        <w:rPr>
          <w:rFonts w:ascii="Times New Roman" w:hAnsi="Times New Roman" w:cs="Times New Roman"/>
          <w:sz w:val="24"/>
          <w:szCs w:val="24"/>
        </w:rPr>
      </w:pPr>
      <w:r w:rsidRPr="00D652DC">
        <w:rPr>
          <w:rFonts w:ascii="Times New Roman" w:hAnsi="Times New Roman" w:cs="Times New Roman"/>
          <w:sz w:val="24"/>
          <w:szCs w:val="24"/>
        </w:rPr>
        <w:t>At</w:t>
      </w:r>
      <w:bookmarkStart w:id="0" w:name="Text8"/>
      <w:r w:rsidR="005E5E0B" w:rsidRPr="00D652D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D2098" w:rsidRPr="00D652DC">
        <w:rPr>
          <w:rFonts w:ascii="Times New Roman" w:hAnsi="Times New Roman" w:cs="Times New Roman"/>
          <w:sz w:val="24"/>
          <w:szCs w:val="24"/>
        </w:rPr>
        <w:t>Participating Site</w:t>
      </w:r>
      <w:r w:rsidRPr="00D652DC">
        <w:rPr>
          <w:rFonts w:ascii="Times New Roman" w:hAnsi="Times New Roman" w:cs="Times New Roman"/>
          <w:sz w:val="24"/>
          <w:szCs w:val="24"/>
        </w:rPr>
        <w:t xml:space="preserve">:  </w:t>
      </w:r>
      <w:r w:rsidR="004D2098" w:rsidRPr="00D652DC">
        <w:rPr>
          <w:rFonts w:ascii="Times New Roman" w:hAnsi="Times New Roman" w:cs="Times New Roman"/>
          <w:sz w:val="24"/>
          <w:szCs w:val="24"/>
          <w:highlight w:val="lightGray"/>
        </w:rPr>
        <w:t>XXXXXXXXXXX</w:t>
      </w:r>
      <w:r w:rsidR="00B26FA6" w:rsidRPr="00D652DC">
        <w:rPr>
          <w:rFonts w:ascii="Times New Roman" w:hAnsi="Times New Roman" w:cs="Times New Roman"/>
          <w:sz w:val="24"/>
          <w:szCs w:val="24"/>
          <w:highlight w:val="lightGray"/>
        </w:rPr>
        <w:t>, MD</w:t>
      </w:r>
      <w:r w:rsidR="004D2098" w:rsidRPr="00D652DC">
        <w:rPr>
          <w:rFonts w:ascii="Times New Roman" w:hAnsi="Times New Roman" w:cs="Times New Roman"/>
          <w:sz w:val="24"/>
          <w:szCs w:val="24"/>
          <w:highlight w:val="lightGray"/>
        </w:rPr>
        <w:t xml:space="preserve"> or DO</w:t>
      </w:r>
    </w:p>
    <w:p w:rsidR="004E36F8" w:rsidRPr="00D652DC" w:rsidRDefault="005E5E0B" w:rsidP="00D652DC">
      <w:pPr>
        <w:rPr>
          <w:rFonts w:ascii="Times New Roman" w:hAnsi="Times New Roman" w:cs="Times New Roman"/>
          <w:sz w:val="24"/>
          <w:szCs w:val="24"/>
        </w:rPr>
      </w:pPr>
      <w:r w:rsidRPr="00D652DC">
        <w:rPr>
          <w:rFonts w:ascii="Times New Roman" w:hAnsi="Times New Roman" w:cs="Times New Roman"/>
          <w:sz w:val="24"/>
          <w:szCs w:val="24"/>
        </w:rPr>
        <w:t>T</w:t>
      </w:r>
      <w:r w:rsidR="004E36F8" w:rsidRPr="00D652DC">
        <w:rPr>
          <w:rFonts w:ascii="Times New Roman" w:hAnsi="Times New Roman" w:cs="Times New Roman"/>
          <w:sz w:val="24"/>
          <w:szCs w:val="24"/>
        </w:rPr>
        <w:t xml:space="preserve">he above </w:t>
      </w:r>
      <w:r w:rsidR="00D652DC">
        <w:rPr>
          <w:rFonts w:ascii="Times New Roman" w:hAnsi="Times New Roman" w:cs="Times New Roman"/>
          <w:sz w:val="24"/>
          <w:szCs w:val="24"/>
        </w:rPr>
        <w:t xml:space="preserve">referenced </w:t>
      </w:r>
      <w:r w:rsidR="00BF12E8" w:rsidRPr="00D652DC">
        <w:rPr>
          <w:rFonts w:ascii="Times New Roman" w:hAnsi="Times New Roman" w:cs="Times New Roman"/>
          <w:sz w:val="24"/>
          <w:szCs w:val="24"/>
        </w:rPr>
        <w:t xml:space="preserve">faculty </w:t>
      </w:r>
      <w:r w:rsidR="004E36F8" w:rsidRPr="00D652DC">
        <w:rPr>
          <w:rFonts w:ascii="Times New Roman" w:hAnsi="Times New Roman" w:cs="Times New Roman"/>
          <w:sz w:val="24"/>
          <w:szCs w:val="24"/>
        </w:rPr>
        <w:t xml:space="preserve">are responsible for the education and supervision of the </w:t>
      </w:r>
      <w:r w:rsidR="00536BB2" w:rsidRPr="00D652DC">
        <w:rPr>
          <w:rFonts w:ascii="Times New Roman" w:hAnsi="Times New Roman" w:cs="Times New Roman"/>
          <w:sz w:val="24"/>
          <w:szCs w:val="24"/>
        </w:rPr>
        <w:t>residents</w:t>
      </w:r>
      <w:r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="004E36F8" w:rsidRPr="00D652DC">
        <w:rPr>
          <w:rFonts w:ascii="Times New Roman" w:hAnsi="Times New Roman" w:cs="Times New Roman"/>
          <w:sz w:val="24"/>
          <w:szCs w:val="24"/>
        </w:rPr>
        <w:t xml:space="preserve">while rotating at </w:t>
      </w:r>
      <w:r w:rsidR="004D2098" w:rsidRPr="00D652DC">
        <w:rPr>
          <w:rFonts w:ascii="Times New Roman" w:hAnsi="Times New Roman" w:cs="Times New Roman"/>
          <w:sz w:val="24"/>
          <w:szCs w:val="24"/>
        </w:rPr>
        <w:t>Participating Site</w:t>
      </w:r>
      <w:r w:rsidR="004E36F8" w:rsidRPr="00D652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6F8" w:rsidRPr="00D652DC" w:rsidRDefault="004E36F8" w:rsidP="004E36F8">
      <w:pPr>
        <w:rPr>
          <w:rFonts w:ascii="Times New Roman" w:hAnsi="Times New Roman" w:cs="Times New Roman"/>
          <w:b/>
          <w:sz w:val="24"/>
          <w:szCs w:val="24"/>
        </w:rPr>
      </w:pPr>
      <w:r w:rsidRPr="00D652DC">
        <w:rPr>
          <w:rFonts w:ascii="Times New Roman" w:hAnsi="Times New Roman" w:cs="Times New Roman"/>
          <w:b/>
          <w:sz w:val="24"/>
          <w:szCs w:val="24"/>
        </w:rPr>
        <w:t xml:space="preserve">Responsibilities </w:t>
      </w:r>
      <w:r w:rsidR="00536BB2" w:rsidRPr="00D652DC">
        <w:rPr>
          <w:rFonts w:ascii="Times New Roman" w:hAnsi="Times New Roman" w:cs="Times New Roman"/>
          <w:b/>
          <w:sz w:val="24"/>
          <w:szCs w:val="24"/>
        </w:rPr>
        <w:t>of Faculty Members</w:t>
      </w:r>
    </w:p>
    <w:p w:rsidR="004E36F8" w:rsidRPr="00D652DC" w:rsidRDefault="004E36F8" w:rsidP="00D652DC">
      <w:pPr>
        <w:rPr>
          <w:rFonts w:ascii="Times New Roman" w:hAnsi="Times New Roman" w:cs="Times New Roman"/>
          <w:sz w:val="24"/>
          <w:szCs w:val="24"/>
        </w:rPr>
      </w:pPr>
      <w:r w:rsidRPr="00D652DC">
        <w:rPr>
          <w:rFonts w:ascii="Times New Roman" w:hAnsi="Times New Roman" w:cs="Times New Roman"/>
          <w:sz w:val="24"/>
          <w:szCs w:val="24"/>
        </w:rPr>
        <w:t xml:space="preserve">The </w:t>
      </w:r>
      <w:r w:rsidR="005A2266">
        <w:rPr>
          <w:rFonts w:ascii="Times New Roman" w:hAnsi="Times New Roman" w:cs="Times New Roman"/>
          <w:sz w:val="24"/>
          <w:szCs w:val="24"/>
        </w:rPr>
        <w:t xml:space="preserve">program director and </w:t>
      </w:r>
      <w:r w:rsidRPr="00D652DC">
        <w:rPr>
          <w:rFonts w:ascii="Times New Roman" w:hAnsi="Times New Roman" w:cs="Times New Roman"/>
          <w:sz w:val="24"/>
          <w:szCs w:val="24"/>
        </w:rPr>
        <w:t xml:space="preserve">faculty at </w:t>
      </w:r>
      <w:r w:rsidR="004D2098" w:rsidRPr="00D652DC">
        <w:rPr>
          <w:rFonts w:ascii="Times New Roman" w:hAnsi="Times New Roman" w:cs="Times New Roman"/>
          <w:sz w:val="24"/>
          <w:szCs w:val="24"/>
        </w:rPr>
        <w:t>Participating Site</w:t>
      </w:r>
      <w:r w:rsidR="005E5E0B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="00536BB2" w:rsidRPr="00D652DC">
        <w:rPr>
          <w:rFonts w:ascii="Times New Roman" w:hAnsi="Times New Roman" w:cs="Times New Roman"/>
          <w:sz w:val="24"/>
          <w:szCs w:val="24"/>
        </w:rPr>
        <w:t>are responsible for teaching, supervision, and fo</w:t>
      </w:r>
      <w:r w:rsidR="005A2266">
        <w:rPr>
          <w:rFonts w:ascii="Times New Roman" w:hAnsi="Times New Roman" w:cs="Times New Roman"/>
          <w:sz w:val="24"/>
          <w:szCs w:val="24"/>
        </w:rPr>
        <w:t>rmal evaluation of the residents</w:t>
      </w:r>
      <w:r w:rsidR="00536BB2" w:rsidRPr="00D652DC">
        <w:rPr>
          <w:rFonts w:ascii="Times New Roman" w:hAnsi="Times New Roman" w:cs="Times New Roman"/>
          <w:sz w:val="24"/>
          <w:szCs w:val="24"/>
        </w:rPr>
        <w:t xml:space="preserve">.  Faculty </w:t>
      </w:r>
      <w:r w:rsidRPr="00D652DC">
        <w:rPr>
          <w:rFonts w:ascii="Times New Roman" w:hAnsi="Times New Roman" w:cs="Times New Roman"/>
          <w:sz w:val="24"/>
          <w:szCs w:val="24"/>
        </w:rPr>
        <w:t xml:space="preserve">must provide appropriate supervision of residents in patient care activities and maintain a learning environment conducive to educating the </w:t>
      </w:r>
      <w:r w:rsidR="00536BB2" w:rsidRPr="00D652DC">
        <w:rPr>
          <w:rFonts w:ascii="Times New Roman" w:hAnsi="Times New Roman" w:cs="Times New Roman"/>
          <w:sz w:val="24"/>
          <w:szCs w:val="24"/>
        </w:rPr>
        <w:t xml:space="preserve">residents </w:t>
      </w:r>
      <w:r w:rsidRPr="00D652DC">
        <w:rPr>
          <w:rFonts w:ascii="Times New Roman" w:hAnsi="Times New Roman" w:cs="Times New Roman"/>
          <w:sz w:val="24"/>
          <w:szCs w:val="24"/>
        </w:rPr>
        <w:t xml:space="preserve">in the </w:t>
      </w:r>
      <w:r w:rsidR="005A2266" w:rsidRPr="00D652DC">
        <w:rPr>
          <w:rFonts w:ascii="Times New Roman" w:hAnsi="Times New Roman" w:cs="Times New Roman"/>
          <w:sz w:val="24"/>
          <w:szCs w:val="24"/>
        </w:rPr>
        <w:t>A</w:t>
      </w:r>
      <w:r w:rsidR="005A2266">
        <w:rPr>
          <w:rFonts w:ascii="Times New Roman" w:hAnsi="Times New Roman" w:cs="Times New Roman"/>
          <w:sz w:val="24"/>
          <w:szCs w:val="24"/>
        </w:rPr>
        <w:t>ccreditation Council for Graduate Medical Education (A</w:t>
      </w:r>
      <w:r w:rsidRPr="00D652DC">
        <w:rPr>
          <w:rFonts w:ascii="Times New Roman" w:hAnsi="Times New Roman" w:cs="Times New Roman"/>
          <w:sz w:val="24"/>
          <w:szCs w:val="24"/>
        </w:rPr>
        <w:t>CGME</w:t>
      </w:r>
      <w:r w:rsidR="005A2266">
        <w:rPr>
          <w:rFonts w:ascii="Times New Roman" w:hAnsi="Times New Roman" w:cs="Times New Roman"/>
          <w:sz w:val="24"/>
          <w:szCs w:val="24"/>
        </w:rPr>
        <w:t>)</w:t>
      </w:r>
      <w:r w:rsidRPr="00D652DC">
        <w:rPr>
          <w:rFonts w:ascii="Times New Roman" w:hAnsi="Times New Roman" w:cs="Times New Roman"/>
          <w:sz w:val="24"/>
          <w:szCs w:val="24"/>
        </w:rPr>
        <w:t xml:space="preserve"> competency areas. </w:t>
      </w:r>
      <w:r w:rsidR="003E2829">
        <w:rPr>
          <w:rFonts w:ascii="Times New Roman" w:hAnsi="Times New Roman" w:cs="Times New Roman"/>
          <w:sz w:val="24"/>
          <w:szCs w:val="24"/>
        </w:rPr>
        <w:t>F</w:t>
      </w:r>
      <w:r w:rsidRPr="00D652DC">
        <w:rPr>
          <w:rFonts w:ascii="Times New Roman" w:hAnsi="Times New Roman" w:cs="Times New Roman"/>
          <w:sz w:val="24"/>
          <w:szCs w:val="24"/>
        </w:rPr>
        <w:t>aculty must evaluate resident performance in a timely manner during each rotation or similar educa</w:t>
      </w:r>
      <w:r w:rsidR="00536BB2" w:rsidRPr="00D652DC">
        <w:rPr>
          <w:rFonts w:ascii="Times New Roman" w:hAnsi="Times New Roman" w:cs="Times New Roman"/>
          <w:sz w:val="24"/>
          <w:szCs w:val="24"/>
        </w:rPr>
        <w:t xml:space="preserve">tional </w:t>
      </w:r>
      <w:r w:rsidR="00163047">
        <w:rPr>
          <w:rFonts w:ascii="Times New Roman" w:hAnsi="Times New Roman" w:cs="Times New Roman"/>
          <w:sz w:val="24"/>
          <w:szCs w:val="24"/>
        </w:rPr>
        <w:t>experience</w:t>
      </w:r>
      <w:r w:rsidR="00163047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="00536BB2" w:rsidRPr="00D652DC">
        <w:rPr>
          <w:rFonts w:ascii="Times New Roman" w:hAnsi="Times New Roman" w:cs="Times New Roman"/>
          <w:sz w:val="24"/>
          <w:szCs w:val="24"/>
        </w:rPr>
        <w:t xml:space="preserve">and document </w:t>
      </w:r>
      <w:r w:rsidR="003E2829">
        <w:rPr>
          <w:rFonts w:ascii="Times New Roman" w:hAnsi="Times New Roman" w:cs="Times New Roman"/>
          <w:sz w:val="24"/>
          <w:szCs w:val="24"/>
        </w:rPr>
        <w:t>a final</w:t>
      </w:r>
      <w:r w:rsidR="003E2829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Pr="00D652DC">
        <w:rPr>
          <w:rFonts w:ascii="Times New Roman" w:hAnsi="Times New Roman" w:cs="Times New Roman"/>
          <w:sz w:val="24"/>
          <w:szCs w:val="24"/>
        </w:rPr>
        <w:t xml:space="preserve">evaluation at </w:t>
      </w:r>
      <w:r w:rsidR="00F65C71">
        <w:rPr>
          <w:rFonts w:ascii="Times New Roman" w:hAnsi="Times New Roman" w:cs="Times New Roman"/>
          <w:sz w:val="24"/>
          <w:szCs w:val="24"/>
        </w:rPr>
        <w:t xml:space="preserve">the </w:t>
      </w:r>
      <w:r w:rsidRPr="00D652DC">
        <w:rPr>
          <w:rFonts w:ascii="Times New Roman" w:hAnsi="Times New Roman" w:cs="Times New Roman"/>
          <w:sz w:val="24"/>
          <w:szCs w:val="24"/>
        </w:rPr>
        <w:t xml:space="preserve">completion of </w:t>
      </w:r>
      <w:r w:rsidR="00536BB2" w:rsidRPr="00D652DC">
        <w:rPr>
          <w:rFonts w:ascii="Times New Roman" w:hAnsi="Times New Roman" w:cs="Times New Roman"/>
          <w:sz w:val="24"/>
          <w:szCs w:val="24"/>
        </w:rPr>
        <w:t>each rotation or similar educational</w:t>
      </w:r>
      <w:r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="00163047">
        <w:rPr>
          <w:rFonts w:ascii="Times New Roman" w:hAnsi="Times New Roman" w:cs="Times New Roman"/>
          <w:sz w:val="24"/>
          <w:szCs w:val="24"/>
        </w:rPr>
        <w:t>experience</w:t>
      </w:r>
      <w:r w:rsidR="003E2829">
        <w:rPr>
          <w:rFonts w:ascii="Times New Roman" w:hAnsi="Times New Roman" w:cs="Times New Roman"/>
          <w:sz w:val="24"/>
          <w:szCs w:val="24"/>
        </w:rPr>
        <w:t>,</w:t>
      </w:r>
      <w:r w:rsidR="005A2266">
        <w:rPr>
          <w:rFonts w:ascii="Times New Roman" w:hAnsi="Times New Roman" w:cs="Times New Roman"/>
          <w:sz w:val="24"/>
          <w:szCs w:val="24"/>
        </w:rPr>
        <w:t xml:space="preserve"> as defined or requested by the residency program’s goals and objectives and evaluation process</w:t>
      </w:r>
      <w:r w:rsidRPr="00D652D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E36F8" w:rsidRPr="00D652DC" w:rsidRDefault="004E36F8" w:rsidP="004E36F8">
      <w:pPr>
        <w:rPr>
          <w:rFonts w:ascii="Times New Roman" w:hAnsi="Times New Roman" w:cs="Times New Roman"/>
          <w:b/>
          <w:sz w:val="24"/>
          <w:szCs w:val="24"/>
        </w:rPr>
      </w:pPr>
      <w:r w:rsidRPr="00D652DC">
        <w:rPr>
          <w:rFonts w:ascii="Times New Roman" w:hAnsi="Times New Roman" w:cs="Times New Roman"/>
          <w:b/>
          <w:sz w:val="24"/>
          <w:szCs w:val="24"/>
        </w:rPr>
        <w:t xml:space="preserve">Duration </w:t>
      </w:r>
      <w:r w:rsidR="00F32E97" w:rsidRPr="00D652DC">
        <w:rPr>
          <w:rFonts w:ascii="Times New Roman" w:hAnsi="Times New Roman" w:cs="Times New Roman"/>
          <w:b/>
          <w:sz w:val="24"/>
          <w:szCs w:val="24"/>
        </w:rPr>
        <w:t>and Content of the Educational Experience</w:t>
      </w:r>
    </w:p>
    <w:p w:rsidR="004E36F8" w:rsidRPr="00D652DC" w:rsidRDefault="004E36F8" w:rsidP="00D652DC">
      <w:pPr>
        <w:rPr>
          <w:rFonts w:ascii="Times New Roman" w:hAnsi="Times New Roman" w:cs="Times New Roman"/>
          <w:sz w:val="24"/>
          <w:szCs w:val="24"/>
        </w:rPr>
      </w:pPr>
      <w:r w:rsidRPr="00D652DC">
        <w:rPr>
          <w:rFonts w:ascii="Times New Roman" w:hAnsi="Times New Roman" w:cs="Times New Roman"/>
          <w:sz w:val="24"/>
          <w:szCs w:val="24"/>
        </w:rPr>
        <w:t>The conten</w:t>
      </w:r>
      <w:r w:rsidR="00F32E97" w:rsidRPr="00D652DC">
        <w:rPr>
          <w:rFonts w:ascii="Times New Roman" w:hAnsi="Times New Roman" w:cs="Times New Roman"/>
          <w:sz w:val="24"/>
          <w:szCs w:val="24"/>
        </w:rPr>
        <w:t xml:space="preserve">t of the </w:t>
      </w:r>
      <w:r w:rsidR="00F22511" w:rsidRPr="00D652DC">
        <w:rPr>
          <w:rFonts w:ascii="Times New Roman" w:hAnsi="Times New Roman" w:cs="Times New Roman"/>
          <w:sz w:val="24"/>
          <w:szCs w:val="24"/>
        </w:rPr>
        <w:t xml:space="preserve">rotation or similar </w:t>
      </w:r>
      <w:bookmarkStart w:id="1" w:name="_GoBack"/>
      <w:bookmarkEnd w:id="1"/>
      <w:r w:rsidR="00176C0A" w:rsidRPr="00D652DC">
        <w:rPr>
          <w:rFonts w:ascii="Times New Roman" w:hAnsi="Times New Roman" w:cs="Times New Roman"/>
          <w:sz w:val="24"/>
          <w:szCs w:val="24"/>
        </w:rPr>
        <w:t>educational experience</w:t>
      </w:r>
      <w:r w:rsidRPr="00D652DC">
        <w:rPr>
          <w:rFonts w:ascii="Times New Roman" w:hAnsi="Times New Roman" w:cs="Times New Roman"/>
          <w:sz w:val="24"/>
          <w:szCs w:val="24"/>
        </w:rPr>
        <w:t xml:space="preserve"> has been developed according to ACGME </w:t>
      </w:r>
      <w:r w:rsidR="00F32E97" w:rsidRPr="00D652DC">
        <w:rPr>
          <w:rFonts w:ascii="Times New Roman" w:hAnsi="Times New Roman" w:cs="Times New Roman"/>
          <w:sz w:val="24"/>
          <w:szCs w:val="24"/>
        </w:rPr>
        <w:t>Residency</w:t>
      </w:r>
      <w:r w:rsidR="005E5E0B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Pr="00D652DC">
        <w:rPr>
          <w:rFonts w:ascii="Times New Roman" w:hAnsi="Times New Roman" w:cs="Times New Roman"/>
          <w:sz w:val="24"/>
          <w:szCs w:val="24"/>
        </w:rPr>
        <w:t>Program Requirements,</w:t>
      </w:r>
      <w:r w:rsidR="00896F78" w:rsidRPr="00D652DC">
        <w:rPr>
          <w:rFonts w:ascii="Times New Roman" w:hAnsi="Times New Roman" w:cs="Times New Roman"/>
          <w:sz w:val="24"/>
          <w:szCs w:val="24"/>
        </w:rPr>
        <w:t xml:space="preserve"> and</w:t>
      </w:r>
      <w:r w:rsidRPr="00D652DC">
        <w:rPr>
          <w:rFonts w:ascii="Times New Roman" w:hAnsi="Times New Roman" w:cs="Times New Roman"/>
          <w:sz w:val="24"/>
          <w:szCs w:val="24"/>
        </w:rPr>
        <w:t xml:space="preserve"> include</w:t>
      </w:r>
      <w:r w:rsidR="00896F78" w:rsidRPr="00D652DC">
        <w:rPr>
          <w:rFonts w:ascii="Times New Roman" w:hAnsi="Times New Roman" w:cs="Times New Roman"/>
          <w:sz w:val="24"/>
          <w:szCs w:val="24"/>
        </w:rPr>
        <w:t>s</w:t>
      </w:r>
      <w:r w:rsidRPr="00D652DC">
        <w:rPr>
          <w:rFonts w:ascii="Times New Roman" w:hAnsi="Times New Roman" w:cs="Times New Roman"/>
          <w:sz w:val="24"/>
          <w:szCs w:val="24"/>
        </w:rPr>
        <w:t xml:space="preserve"> the </w:t>
      </w:r>
      <w:r w:rsidR="00F22511" w:rsidRPr="00D652DC">
        <w:rPr>
          <w:rFonts w:ascii="Times New Roman" w:hAnsi="Times New Roman" w:cs="Times New Roman"/>
          <w:sz w:val="24"/>
          <w:szCs w:val="24"/>
          <w:u w:val="single"/>
        </w:rPr>
        <w:t xml:space="preserve">competency-based </w:t>
      </w:r>
      <w:r w:rsidRPr="00D652DC">
        <w:rPr>
          <w:rFonts w:ascii="Times New Roman" w:hAnsi="Times New Roman" w:cs="Times New Roman"/>
          <w:sz w:val="24"/>
          <w:szCs w:val="24"/>
          <w:u w:val="single"/>
        </w:rPr>
        <w:t>goals and objectives</w:t>
      </w:r>
      <w:r w:rsidR="00F22511" w:rsidRPr="00D652DC">
        <w:rPr>
          <w:rFonts w:ascii="Times New Roman" w:hAnsi="Times New Roman" w:cs="Times New Roman"/>
          <w:sz w:val="24"/>
          <w:szCs w:val="24"/>
        </w:rPr>
        <w:t xml:space="preserve"> as </w:t>
      </w:r>
      <w:r w:rsidR="005A2266">
        <w:rPr>
          <w:rFonts w:ascii="Times New Roman" w:hAnsi="Times New Roman" w:cs="Times New Roman"/>
          <w:sz w:val="24"/>
          <w:szCs w:val="24"/>
        </w:rPr>
        <w:t xml:space="preserve">specified in New Innovations.  </w:t>
      </w:r>
    </w:p>
    <w:p w:rsidR="004E36F8" w:rsidRPr="00D652DC" w:rsidRDefault="004E36F8" w:rsidP="00D652DC">
      <w:pPr>
        <w:rPr>
          <w:rFonts w:ascii="Times New Roman" w:hAnsi="Times New Roman" w:cs="Times New Roman"/>
          <w:sz w:val="24"/>
          <w:szCs w:val="24"/>
        </w:rPr>
      </w:pPr>
      <w:r w:rsidRPr="00D652DC">
        <w:rPr>
          <w:rFonts w:ascii="Times New Roman" w:hAnsi="Times New Roman" w:cs="Times New Roman"/>
          <w:sz w:val="24"/>
          <w:szCs w:val="24"/>
        </w:rPr>
        <w:t xml:space="preserve">In cooperation with </w:t>
      </w:r>
      <w:r w:rsidR="00B26FA6" w:rsidRPr="00D652DC">
        <w:rPr>
          <w:rFonts w:ascii="Times New Roman" w:hAnsi="Times New Roman" w:cs="Times New Roman"/>
          <w:sz w:val="24"/>
          <w:szCs w:val="24"/>
          <w:highlight w:val="lightGray"/>
        </w:rPr>
        <w:t xml:space="preserve">Dr. </w:t>
      </w:r>
      <w:r w:rsidR="00937DD3" w:rsidRPr="00D652DC">
        <w:rPr>
          <w:rFonts w:ascii="Times New Roman" w:hAnsi="Times New Roman" w:cs="Times New Roman"/>
          <w:sz w:val="24"/>
          <w:szCs w:val="24"/>
          <w:highlight w:val="yellow"/>
        </w:rPr>
        <w:t>XXXXXXXXXXXXXX</w:t>
      </w:r>
      <w:r w:rsidR="004D2098" w:rsidRPr="00D652DC">
        <w:rPr>
          <w:rFonts w:ascii="Times New Roman" w:hAnsi="Times New Roman" w:cs="Times New Roman"/>
          <w:sz w:val="24"/>
          <w:szCs w:val="24"/>
        </w:rPr>
        <w:t xml:space="preserve">, </w:t>
      </w:r>
      <w:r w:rsidR="00163047">
        <w:rPr>
          <w:rFonts w:ascii="Times New Roman" w:hAnsi="Times New Roman" w:cs="Times New Roman"/>
          <w:sz w:val="24"/>
          <w:szCs w:val="24"/>
        </w:rPr>
        <w:t>R</w:t>
      </w:r>
      <w:r w:rsidR="00B26FA6" w:rsidRPr="00D652DC">
        <w:rPr>
          <w:rFonts w:ascii="Times New Roman" w:hAnsi="Times New Roman" w:cs="Times New Roman"/>
          <w:sz w:val="24"/>
          <w:szCs w:val="24"/>
        </w:rPr>
        <w:t xml:space="preserve">esidency </w:t>
      </w:r>
      <w:r w:rsidR="00163047">
        <w:rPr>
          <w:rFonts w:ascii="Times New Roman" w:hAnsi="Times New Roman" w:cs="Times New Roman"/>
          <w:sz w:val="24"/>
          <w:szCs w:val="24"/>
        </w:rPr>
        <w:t>P</w:t>
      </w:r>
      <w:r w:rsidR="00B26FA6" w:rsidRPr="00D652DC">
        <w:rPr>
          <w:rFonts w:ascii="Times New Roman" w:hAnsi="Times New Roman" w:cs="Times New Roman"/>
          <w:sz w:val="24"/>
          <w:szCs w:val="24"/>
        </w:rPr>
        <w:t xml:space="preserve">rogram </w:t>
      </w:r>
      <w:r w:rsidR="00163047">
        <w:rPr>
          <w:rFonts w:ascii="Times New Roman" w:hAnsi="Times New Roman" w:cs="Times New Roman"/>
          <w:sz w:val="24"/>
          <w:szCs w:val="24"/>
        </w:rPr>
        <w:t>D</w:t>
      </w:r>
      <w:r w:rsidR="00B26FA6" w:rsidRPr="00D652DC">
        <w:rPr>
          <w:rFonts w:ascii="Times New Roman" w:hAnsi="Times New Roman" w:cs="Times New Roman"/>
          <w:sz w:val="24"/>
          <w:szCs w:val="24"/>
        </w:rPr>
        <w:t>irector</w:t>
      </w:r>
      <w:r w:rsidRPr="00D652DC">
        <w:rPr>
          <w:rFonts w:ascii="Times New Roman" w:hAnsi="Times New Roman" w:cs="Times New Roman"/>
          <w:sz w:val="24"/>
          <w:szCs w:val="24"/>
        </w:rPr>
        <w:t xml:space="preserve">, </w:t>
      </w:r>
      <w:r w:rsidR="00937DD3" w:rsidRPr="00D652DC">
        <w:rPr>
          <w:rFonts w:ascii="Times New Roman" w:hAnsi="Times New Roman" w:cs="Times New Roman"/>
          <w:sz w:val="24"/>
          <w:szCs w:val="24"/>
          <w:highlight w:val="yellow"/>
        </w:rPr>
        <w:t>XXXXXXXXXXXXXX</w:t>
      </w:r>
      <w:r w:rsidR="004D2098" w:rsidRPr="00D652DC">
        <w:rPr>
          <w:rFonts w:ascii="Times New Roman" w:hAnsi="Times New Roman" w:cs="Times New Roman"/>
          <w:sz w:val="24"/>
          <w:szCs w:val="24"/>
        </w:rPr>
        <w:t xml:space="preserve">, </w:t>
      </w:r>
      <w:r w:rsidR="00163047">
        <w:rPr>
          <w:rFonts w:ascii="Times New Roman" w:hAnsi="Times New Roman" w:cs="Times New Roman"/>
          <w:sz w:val="24"/>
          <w:szCs w:val="24"/>
        </w:rPr>
        <w:t>P</w:t>
      </w:r>
      <w:r w:rsidR="004D2098" w:rsidRPr="00D652DC">
        <w:rPr>
          <w:rFonts w:ascii="Times New Roman" w:hAnsi="Times New Roman" w:cs="Times New Roman"/>
          <w:sz w:val="24"/>
          <w:szCs w:val="24"/>
        </w:rPr>
        <w:t xml:space="preserve">articipating </w:t>
      </w:r>
      <w:r w:rsidR="00163047">
        <w:rPr>
          <w:rFonts w:ascii="Times New Roman" w:hAnsi="Times New Roman" w:cs="Times New Roman"/>
          <w:sz w:val="24"/>
          <w:szCs w:val="24"/>
        </w:rPr>
        <w:t>S</w:t>
      </w:r>
      <w:r w:rsidR="004D2098" w:rsidRPr="00D652DC">
        <w:rPr>
          <w:rFonts w:ascii="Times New Roman" w:hAnsi="Times New Roman" w:cs="Times New Roman"/>
          <w:sz w:val="24"/>
          <w:szCs w:val="24"/>
        </w:rPr>
        <w:t xml:space="preserve">ite </w:t>
      </w:r>
      <w:r w:rsidR="00163047">
        <w:rPr>
          <w:rFonts w:ascii="Times New Roman" w:hAnsi="Times New Roman" w:cs="Times New Roman"/>
          <w:sz w:val="24"/>
          <w:szCs w:val="24"/>
        </w:rPr>
        <w:t>D</w:t>
      </w:r>
      <w:r w:rsidR="00B26FA6" w:rsidRPr="00D652DC">
        <w:rPr>
          <w:rFonts w:ascii="Times New Roman" w:hAnsi="Times New Roman" w:cs="Times New Roman"/>
          <w:sz w:val="24"/>
          <w:szCs w:val="24"/>
        </w:rPr>
        <w:t>irector,</w:t>
      </w:r>
      <w:r w:rsidR="00896F78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Pr="00D652DC">
        <w:rPr>
          <w:rFonts w:ascii="Times New Roman" w:hAnsi="Times New Roman" w:cs="Times New Roman"/>
          <w:sz w:val="24"/>
          <w:szCs w:val="24"/>
        </w:rPr>
        <w:t xml:space="preserve">and the faculty at </w:t>
      </w:r>
      <w:r w:rsidR="00163047">
        <w:rPr>
          <w:rFonts w:ascii="Times New Roman" w:hAnsi="Times New Roman" w:cs="Times New Roman"/>
          <w:sz w:val="24"/>
          <w:szCs w:val="24"/>
        </w:rPr>
        <w:t>P</w:t>
      </w:r>
      <w:r w:rsidR="004D2098" w:rsidRPr="00D652DC">
        <w:rPr>
          <w:rFonts w:ascii="Times New Roman" w:hAnsi="Times New Roman" w:cs="Times New Roman"/>
          <w:sz w:val="24"/>
          <w:szCs w:val="24"/>
        </w:rPr>
        <w:t xml:space="preserve">articipating </w:t>
      </w:r>
      <w:r w:rsidR="00163047">
        <w:rPr>
          <w:rFonts w:ascii="Times New Roman" w:hAnsi="Times New Roman" w:cs="Times New Roman"/>
          <w:sz w:val="24"/>
          <w:szCs w:val="24"/>
        </w:rPr>
        <w:t>S</w:t>
      </w:r>
      <w:r w:rsidR="004D2098" w:rsidRPr="00D652DC">
        <w:rPr>
          <w:rFonts w:ascii="Times New Roman" w:hAnsi="Times New Roman" w:cs="Times New Roman"/>
          <w:sz w:val="24"/>
          <w:szCs w:val="24"/>
        </w:rPr>
        <w:t>ite</w:t>
      </w:r>
      <w:r w:rsidR="00896F78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Pr="00D652DC">
        <w:rPr>
          <w:rFonts w:ascii="Times New Roman" w:hAnsi="Times New Roman" w:cs="Times New Roman"/>
          <w:sz w:val="24"/>
          <w:szCs w:val="24"/>
        </w:rPr>
        <w:t xml:space="preserve">are responsible for the day-to-day activities of the </w:t>
      </w:r>
      <w:r w:rsidR="005A2266">
        <w:rPr>
          <w:rFonts w:ascii="Times New Roman" w:hAnsi="Times New Roman" w:cs="Times New Roman"/>
          <w:sz w:val="24"/>
          <w:szCs w:val="24"/>
        </w:rPr>
        <w:t>r</w:t>
      </w:r>
      <w:r w:rsidR="00F32E97" w:rsidRPr="00D652DC">
        <w:rPr>
          <w:rFonts w:ascii="Times New Roman" w:hAnsi="Times New Roman" w:cs="Times New Roman"/>
          <w:sz w:val="24"/>
          <w:szCs w:val="24"/>
        </w:rPr>
        <w:t>esident</w:t>
      </w:r>
      <w:r w:rsidR="005A2266">
        <w:rPr>
          <w:rFonts w:ascii="Times New Roman" w:hAnsi="Times New Roman" w:cs="Times New Roman"/>
          <w:sz w:val="24"/>
          <w:szCs w:val="24"/>
        </w:rPr>
        <w:t>s</w:t>
      </w:r>
      <w:r w:rsidR="00896F78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Pr="00D652DC">
        <w:rPr>
          <w:rFonts w:ascii="Times New Roman" w:hAnsi="Times New Roman" w:cs="Times New Roman"/>
          <w:sz w:val="24"/>
          <w:szCs w:val="24"/>
        </w:rPr>
        <w:t xml:space="preserve">to ensure that the goals and objectives are met during the course of the educational experience at </w:t>
      </w:r>
      <w:r w:rsidR="004D2098" w:rsidRPr="00D652DC">
        <w:rPr>
          <w:rFonts w:ascii="Times New Roman" w:hAnsi="Times New Roman" w:cs="Times New Roman"/>
          <w:sz w:val="24"/>
          <w:szCs w:val="24"/>
        </w:rPr>
        <w:t>Participating Site</w:t>
      </w:r>
      <w:r w:rsidRPr="00D652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266" w:rsidRDefault="004E36F8" w:rsidP="005A2266">
      <w:pPr>
        <w:rPr>
          <w:rFonts w:ascii="Times New Roman" w:hAnsi="Times New Roman" w:cs="Times New Roman"/>
          <w:sz w:val="24"/>
          <w:szCs w:val="24"/>
        </w:rPr>
      </w:pPr>
      <w:r w:rsidRPr="00D652DC">
        <w:rPr>
          <w:rFonts w:ascii="Times New Roman" w:hAnsi="Times New Roman" w:cs="Times New Roman"/>
          <w:sz w:val="24"/>
          <w:szCs w:val="24"/>
        </w:rPr>
        <w:lastRenderedPageBreak/>
        <w:t xml:space="preserve">The duration of the </w:t>
      </w:r>
      <w:r w:rsidR="00F22511" w:rsidRPr="00D652DC">
        <w:rPr>
          <w:rFonts w:ascii="Times New Roman" w:hAnsi="Times New Roman" w:cs="Times New Roman"/>
          <w:sz w:val="24"/>
          <w:szCs w:val="24"/>
        </w:rPr>
        <w:t>educational experience at</w:t>
      </w:r>
      <w:r w:rsidR="00BD6A1E">
        <w:rPr>
          <w:rFonts w:ascii="Times New Roman" w:hAnsi="Times New Roman" w:cs="Times New Roman"/>
          <w:sz w:val="24"/>
          <w:szCs w:val="24"/>
        </w:rPr>
        <w:t xml:space="preserve"> </w:t>
      </w:r>
      <w:r w:rsidR="00F65C71">
        <w:rPr>
          <w:rFonts w:ascii="Times New Roman" w:hAnsi="Times New Roman" w:cs="Times New Roman"/>
          <w:sz w:val="24"/>
          <w:szCs w:val="24"/>
        </w:rPr>
        <w:t>P</w:t>
      </w:r>
      <w:r w:rsidR="00BD6A1E">
        <w:rPr>
          <w:rFonts w:ascii="Times New Roman" w:hAnsi="Times New Roman" w:cs="Times New Roman"/>
          <w:sz w:val="24"/>
          <w:szCs w:val="24"/>
        </w:rPr>
        <w:t xml:space="preserve">articipating </w:t>
      </w:r>
      <w:r w:rsidR="00F65C71">
        <w:rPr>
          <w:rFonts w:ascii="Times New Roman" w:hAnsi="Times New Roman" w:cs="Times New Roman"/>
          <w:sz w:val="24"/>
          <w:szCs w:val="24"/>
        </w:rPr>
        <w:t>S</w:t>
      </w:r>
      <w:r w:rsidRPr="00D652DC">
        <w:rPr>
          <w:rFonts w:ascii="Times New Roman" w:hAnsi="Times New Roman" w:cs="Times New Roman"/>
          <w:sz w:val="24"/>
          <w:szCs w:val="24"/>
        </w:rPr>
        <w:t xml:space="preserve">ite is </w:t>
      </w:r>
      <w:r w:rsidR="005A2266">
        <w:rPr>
          <w:rFonts w:ascii="Times New Roman" w:hAnsi="Times New Roman" w:cs="Times New Roman"/>
          <w:sz w:val="24"/>
          <w:szCs w:val="24"/>
        </w:rPr>
        <w:t xml:space="preserve">defined in the goals and objectives and block </w:t>
      </w:r>
      <w:r w:rsidR="00BD6A1E">
        <w:rPr>
          <w:rFonts w:ascii="Times New Roman" w:hAnsi="Times New Roman" w:cs="Times New Roman"/>
          <w:sz w:val="24"/>
          <w:szCs w:val="24"/>
        </w:rPr>
        <w:t xml:space="preserve">schedule provided to </w:t>
      </w:r>
      <w:r w:rsidR="00163047">
        <w:rPr>
          <w:rFonts w:ascii="Times New Roman" w:hAnsi="Times New Roman" w:cs="Times New Roman"/>
          <w:sz w:val="24"/>
          <w:szCs w:val="24"/>
        </w:rPr>
        <w:t>P</w:t>
      </w:r>
      <w:r w:rsidR="00BD6A1E">
        <w:rPr>
          <w:rFonts w:ascii="Times New Roman" w:hAnsi="Times New Roman" w:cs="Times New Roman"/>
          <w:sz w:val="24"/>
          <w:szCs w:val="24"/>
        </w:rPr>
        <w:t xml:space="preserve">articipating </w:t>
      </w:r>
      <w:r w:rsidR="00163047">
        <w:rPr>
          <w:rFonts w:ascii="Times New Roman" w:hAnsi="Times New Roman" w:cs="Times New Roman"/>
          <w:sz w:val="24"/>
          <w:szCs w:val="24"/>
        </w:rPr>
        <w:t>S</w:t>
      </w:r>
      <w:r w:rsidR="00BD6A1E">
        <w:rPr>
          <w:rFonts w:ascii="Times New Roman" w:hAnsi="Times New Roman" w:cs="Times New Roman"/>
          <w:sz w:val="24"/>
          <w:szCs w:val="24"/>
        </w:rPr>
        <w:t>ite</w:t>
      </w:r>
      <w:r w:rsidR="005A2266">
        <w:rPr>
          <w:rFonts w:ascii="Times New Roman" w:hAnsi="Times New Roman" w:cs="Times New Roman"/>
          <w:sz w:val="24"/>
          <w:szCs w:val="24"/>
        </w:rPr>
        <w:t xml:space="preserve"> on a yearly basis.</w:t>
      </w:r>
    </w:p>
    <w:p w:rsidR="004E36F8" w:rsidRPr="00D652DC" w:rsidRDefault="004E36F8" w:rsidP="005A2266">
      <w:pPr>
        <w:rPr>
          <w:rFonts w:ascii="Times New Roman" w:hAnsi="Times New Roman" w:cs="Times New Roman"/>
          <w:b/>
          <w:sz w:val="24"/>
          <w:szCs w:val="24"/>
        </w:rPr>
      </w:pPr>
      <w:r w:rsidRPr="00D652DC">
        <w:rPr>
          <w:rFonts w:ascii="Times New Roman" w:hAnsi="Times New Roman" w:cs="Times New Roman"/>
          <w:b/>
          <w:sz w:val="24"/>
          <w:szCs w:val="24"/>
        </w:rPr>
        <w:t>Policies and Procedures that Govern Resident Education</w:t>
      </w:r>
    </w:p>
    <w:p w:rsidR="004E36F8" w:rsidRPr="00D652DC" w:rsidRDefault="00F32E97" w:rsidP="00D652DC">
      <w:pPr>
        <w:rPr>
          <w:rFonts w:ascii="Times New Roman" w:hAnsi="Times New Roman" w:cs="Times New Roman"/>
          <w:sz w:val="24"/>
          <w:szCs w:val="24"/>
        </w:rPr>
      </w:pPr>
      <w:r w:rsidRPr="00D652DC">
        <w:rPr>
          <w:rFonts w:ascii="Times New Roman" w:hAnsi="Times New Roman" w:cs="Times New Roman"/>
          <w:sz w:val="24"/>
          <w:szCs w:val="24"/>
        </w:rPr>
        <w:t xml:space="preserve">Residents </w:t>
      </w:r>
      <w:r w:rsidR="004E36F8" w:rsidRPr="00D652DC">
        <w:rPr>
          <w:rFonts w:ascii="Times New Roman" w:hAnsi="Times New Roman" w:cs="Times New Roman"/>
          <w:sz w:val="24"/>
          <w:szCs w:val="24"/>
        </w:rPr>
        <w:t xml:space="preserve">will be </w:t>
      </w:r>
      <w:r w:rsidR="005A2266">
        <w:rPr>
          <w:rFonts w:ascii="Times New Roman" w:hAnsi="Times New Roman" w:cs="Times New Roman"/>
          <w:sz w:val="24"/>
          <w:szCs w:val="24"/>
        </w:rPr>
        <w:t xml:space="preserve">required to comply with the </w:t>
      </w:r>
      <w:r w:rsidR="00163047">
        <w:rPr>
          <w:rFonts w:ascii="Times New Roman" w:hAnsi="Times New Roman" w:cs="Times New Roman"/>
          <w:sz w:val="24"/>
          <w:szCs w:val="24"/>
        </w:rPr>
        <w:t>r</w:t>
      </w:r>
      <w:r w:rsidR="005A2266">
        <w:rPr>
          <w:rFonts w:ascii="Times New Roman" w:hAnsi="Times New Roman" w:cs="Times New Roman"/>
          <w:sz w:val="24"/>
          <w:szCs w:val="24"/>
        </w:rPr>
        <w:t xml:space="preserve">esidency </w:t>
      </w:r>
      <w:r w:rsidR="00163047">
        <w:rPr>
          <w:rFonts w:ascii="Times New Roman" w:hAnsi="Times New Roman" w:cs="Times New Roman"/>
          <w:sz w:val="24"/>
          <w:szCs w:val="24"/>
        </w:rPr>
        <w:t>p</w:t>
      </w:r>
      <w:r w:rsidR="005A2266">
        <w:rPr>
          <w:rFonts w:ascii="Times New Roman" w:hAnsi="Times New Roman" w:cs="Times New Roman"/>
          <w:sz w:val="24"/>
          <w:szCs w:val="24"/>
        </w:rPr>
        <w:t xml:space="preserve">rogram’s </w:t>
      </w:r>
      <w:r w:rsidR="00163047">
        <w:rPr>
          <w:rFonts w:ascii="Times New Roman" w:hAnsi="Times New Roman" w:cs="Times New Roman"/>
          <w:sz w:val="24"/>
          <w:szCs w:val="24"/>
        </w:rPr>
        <w:t>p</w:t>
      </w:r>
      <w:r w:rsidR="001F0DAB">
        <w:rPr>
          <w:rFonts w:ascii="Times New Roman" w:hAnsi="Times New Roman" w:cs="Times New Roman"/>
          <w:sz w:val="24"/>
          <w:szCs w:val="24"/>
        </w:rPr>
        <w:t>olicies</w:t>
      </w:r>
      <w:r w:rsidR="00163047">
        <w:rPr>
          <w:rFonts w:ascii="Times New Roman" w:hAnsi="Times New Roman" w:cs="Times New Roman"/>
          <w:sz w:val="24"/>
          <w:szCs w:val="24"/>
        </w:rPr>
        <w:t>,</w:t>
      </w:r>
      <w:r w:rsidR="001F0DAB">
        <w:rPr>
          <w:rFonts w:ascii="Times New Roman" w:hAnsi="Times New Roman" w:cs="Times New Roman"/>
          <w:sz w:val="24"/>
          <w:szCs w:val="24"/>
        </w:rPr>
        <w:t xml:space="preserve"> the Kansas City University GME Consortium </w:t>
      </w:r>
      <w:r w:rsidRPr="00D652DC">
        <w:rPr>
          <w:rFonts w:ascii="Times New Roman" w:hAnsi="Times New Roman" w:cs="Times New Roman"/>
          <w:sz w:val="24"/>
          <w:szCs w:val="24"/>
        </w:rPr>
        <w:t xml:space="preserve">Policy and Procedure Manual, and </w:t>
      </w:r>
      <w:r w:rsidR="004D2098" w:rsidRPr="00D652DC">
        <w:rPr>
          <w:rFonts w:ascii="Times New Roman" w:hAnsi="Times New Roman" w:cs="Times New Roman"/>
          <w:sz w:val="24"/>
          <w:szCs w:val="24"/>
        </w:rPr>
        <w:t>Participating Site</w:t>
      </w:r>
      <w:r w:rsidR="004E36F8" w:rsidRPr="00D652DC">
        <w:rPr>
          <w:rFonts w:ascii="Times New Roman" w:hAnsi="Times New Roman" w:cs="Times New Roman"/>
          <w:sz w:val="24"/>
          <w:szCs w:val="24"/>
        </w:rPr>
        <w:t>’s policies for</w:t>
      </w:r>
      <w:r w:rsidR="005C5C9C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="00163047">
        <w:rPr>
          <w:rFonts w:ascii="Times New Roman" w:hAnsi="Times New Roman" w:cs="Times New Roman"/>
          <w:sz w:val="24"/>
          <w:szCs w:val="24"/>
        </w:rPr>
        <w:t>v</w:t>
      </w:r>
      <w:r w:rsidR="00B26FA6" w:rsidRPr="00D652DC">
        <w:rPr>
          <w:rFonts w:ascii="Times New Roman" w:hAnsi="Times New Roman" w:cs="Times New Roman"/>
          <w:sz w:val="24"/>
          <w:szCs w:val="24"/>
        </w:rPr>
        <w:t xml:space="preserve">isiting </w:t>
      </w:r>
      <w:r w:rsidR="00163047">
        <w:rPr>
          <w:rFonts w:ascii="Times New Roman" w:hAnsi="Times New Roman" w:cs="Times New Roman"/>
          <w:sz w:val="24"/>
          <w:szCs w:val="24"/>
        </w:rPr>
        <w:t>r</w:t>
      </w:r>
      <w:r w:rsidR="00B26FA6" w:rsidRPr="00D652DC">
        <w:rPr>
          <w:rFonts w:ascii="Times New Roman" w:hAnsi="Times New Roman" w:cs="Times New Roman"/>
          <w:sz w:val="24"/>
          <w:szCs w:val="24"/>
        </w:rPr>
        <w:t xml:space="preserve">esident </w:t>
      </w:r>
      <w:r w:rsidR="00163047">
        <w:rPr>
          <w:rFonts w:ascii="Times New Roman" w:hAnsi="Times New Roman" w:cs="Times New Roman"/>
          <w:sz w:val="24"/>
          <w:szCs w:val="24"/>
        </w:rPr>
        <w:t>r</w:t>
      </w:r>
      <w:r w:rsidR="00B26FA6" w:rsidRPr="00D652DC">
        <w:rPr>
          <w:rFonts w:ascii="Times New Roman" w:hAnsi="Times New Roman" w:cs="Times New Roman"/>
          <w:sz w:val="24"/>
          <w:szCs w:val="24"/>
        </w:rPr>
        <w:t>otation</w:t>
      </w:r>
      <w:r w:rsidR="00163047">
        <w:rPr>
          <w:rFonts w:ascii="Times New Roman" w:hAnsi="Times New Roman" w:cs="Times New Roman"/>
          <w:sz w:val="24"/>
          <w:szCs w:val="24"/>
        </w:rPr>
        <w:t>s</w:t>
      </w:r>
      <w:r w:rsidR="004E36F8" w:rsidRPr="00D652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6F8" w:rsidRPr="00D652DC" w:rsidRDefault="004E36F8" w:rsidP="004E36F8">
      <w:pPr>
        <w:rPr>
          <w:rFonts w:ascii="Times New Roman" w:hAnsi="Times New Roman" w:cs="Times New Roman"/>
          <w:sz w:val="24"/>
          <w:szCs w:val="24"/>
        </w:rPr>
      </w:pPr>
    </w:p>
    <w:p w:rsidR="00F32E97" w:rsidRPr="00D652DC" w:rsidRDefault="00F32E97" w:rsidP="004E36F8">
      <w:pPr>
        <w:rPr>
          <w:rFonts w:ascii="Times New Roman" w:hAnsi="Times New Roman" w:cs="Times New Roman"/>
          <w:b/>
          <w:sz w:val="24"/>
          <w:szCs w:val="24"/>
        </w:rPr>
      </w:pPr>
      <w:r w:rsidRPr="00D652DC">
        <w:rPr>
          <w:rFonts w:ascii="Times New Roman" w:hAnsi="Times New Roman" w:cs="Times New Roman"/>
          <w:b/>
          <w:sz w:val="24"/>
          <w:szCs w:val="24"/>
        </w:rPr>
        <w:t>Agreed Upon By:</w:t>
      </w:r>
    </w:p>
    <w:p w:rsidR="00F32E97" w:rsidRPr="00D652DC" w:rsidRDefault="00F32E97" w:rsidP="004E36F8">
      <w:pPr>
        <w:rPr>
          <w:rFonts w:ascii="Times New Roman" w:hAnsi="Times New Roman" w:cs="Times New Roman"/>
          <w:sz w:val="24"/>
          <w:szCs w:val="24"/>
        </w:rPr>
      </w:pPr>
    </w:p>
    <w:p w:rsidR="00F32E97" w:rsidRPr="00D652DC" w:rsidRDefault="00F32E97" w:rsidP="00F32E97">
      <w:pPr>
        <w:rPr>
          <w:rFonts w:ascii="Times New Roman" w:hAnsi="Times New Roman" w:cs="Times New Roman"/>
          <w:sz w:val="24"/>
          <w:szCs w:val="24"/>
        </w:rPr>
      </w:pPr>
      <w:r w:rsidRPr="00D652DC">
        <w:rPr>
          <w:rFonts w:ascii="Times New Roman" w:hAnsi="Times New Roman" w:cs="Times New Roman"/>
          <w:sz w:val="24"/>
          <w:szCs w:val="24"/>
        </w:rPr>
        <w:t xml:space="preserve">_______________________________     </w:t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="00163047">
        <w:rPr>
          <w:rFonts w:ascii="Times New Roman" w:hAnsi="Times New Roman" w:cs="Times New Roman"/>
          <w:sz w:val="24"/>
          <w:szCs w:val="24"/>
        </w:rPr>
        <w:tab/>
      </w:r>
      <w:r w:rsidR="00163047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>_________</w:t>
      </w:r>
      <w:r w:rsidR="00163047">
        <w:rPr>
          <w:rFonts w:ascii="Times New Roman" w:hAnsi="Times New Roman" w:cs="Times New Roman"/>
          <w:sz w:val="24"/>
          <w:szCs w:val="24"/>
        </w:rPr>
        <w:t>____</w:t>
      </w:r>
      <w:r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Pr="00D652DC">
        <w:rPr>
          <w:rFonts w:ascii="Times New Roman" w:hAnsi="Times New Roman" w:cs="Times New Roman"/>
          <w:sz w:val="24"/>
          <w:szCs w:val="24"/>
        </w:rPr>
        <w:br/>
      </w:r>
      <w:r w:rsidR="00937DD3" w:rsidRPr="00D652DC">
        <w:rPr>
          <w:rFonts w:ascii="Times New Roman" w:hAnsi="Times New Roman" w:cs="Times New Roman"/>
          <w:sz w:val="24"/>
          <w:szCs w:val="24"/>
          <w:highlight w:val="yellow"/>
        </w:rPr>
        <w:t>XXXXXXXXXXXXXX</w:t>
      </w:r>
      <w:r w:rsidR="004D2098" w:rsidRPr="00D652DC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r w:rsidR="00937DD3" w:rsidRPr="00D652DC">
        <w:rPr>
          <w:rFonts w:ascii="Times New Roman" w:hAnsi="Times New Roman" w:cs="Times New Roman"/>
          <w:sz w:val="24"/>
          <w:szCs w:val="24"/>
          <w:highlight w:val="lightGray"/>
        </w:rPr>
        <w:t xml:space="preserve">DO or </w:t>
      </w:r>
      <w:r w:rsidR="004D2098" w:rsidRPr="00D652DC">
        <w:rPr>
          <w:rFonts w:ascii="Times New Roman" w:hAnsi="Times New Roman" w:cs="Times New Roman"/>
          <w:sz w:val="24"/>
          <w:szCs w:val="24"/>
          <w:highlight w:val="lightGray"/>
        </w:rPr>
        <w:t>MD</w:t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ab/>
        <w:t>Date</w:t>
      </w:r>
      <w:r w:rsidRPr="00D652DC">
        <w:rPr>
          <w:rFonts w:ascii="Times New Roman" w:hAnsi="Times New Roman" w:cs="Times New Roman"/>
          <w:sz w:val="24"/>
          <w:szCs w:val="24"/>
        </w:rPr>
        <w:br/>
      </w:r>
      <w:r w:rsidR="00F22511" w:rsidRPr="00D652DC">
        <w:rPr>
          <w:rFonts w:ascii="Times New Roman" w:hAnsi="Times New Roman" w:cs="Times New Roman"/>
          <w:sz w:val="24"/>
          <w:szCs w:val="24"/>
        </w:rPr>
        <w:t xml:space="preserve">Residency </w:t>
      </w:r>
      <w:r w:rsidRPr="00D652DC">
        <w:rPr>
          <w:rFonts w:ascii="Times New Roman" w:hAnsi="Times New Roman" w:cs="Times New Roman"/>
          <w:sz w:val="24"/>
          <w:szCs w:val="24"/>
        </w:rPr>
        <w:t>Program Director</w:t>
      </w:r>
      <w:r w:rsidR="00F22511" w:rsidRPr="00D652DC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937DD3" w:rsidRPr="00D652DC">
        <w:rPr>
          <w:rFonts w:ascii="Times New Roman" w:hAnsi="Times New Roman" w:cs="Times New Roman"/>
          <w:sz w:val="24"/>
          <w:szCs w:val="24"/>
          <w:highlight w:val="yellow"/>
        </w:rPr>
        <w:t>XXXXXXXXXXXXXX</w:t>
      </w:r>
    </w:p>
    <w:p w:rsidR="004E36F8" w:rsidRPr="00D652DC" w:rsidRDefault="004E36F8" w:rsidP="004E36F8">
      <w:pPr>
        <w:rPr>
          <w:rFonts w:ascii="Times New Roman" w:hAnsi="Times New Roman" w:cs="Times New Roman"/>
          <w:sz w:val="24"/>
          <w:szCs w:val="24"/>
        </w:rPr>
      </w:pPr>
    </w:p>
    <w:p w:rsidR="00F22511" w:rsidRPr="00D652DC" w:rsidRDefault="00F22511" w:rsidP="00F22511">
      <w:pPr>
        <w:rPr>
          <w:rFonts w:ascii="Times New Roman" w:hAnsi="Times New Roman" w:cs="Times New Roman"/>
          <w:sz w:val="24"/>
          <w:szCs w:val="24"/>
        </w:rPr>
      </w:pPr>
      <w:r w:rsidRPr="00D652DC">
        <w:rPr>
          <w:rFonts w:ascii="Times New Roman" w:hAnsi="Times New Roman" w:cs="Times New Roman"/>
          <w:sz w:val="24"/>
          <w:szCs w:val="24"/>
        </w:rPr>
        <w:t xml:space="preserve">_______________________________     </w:t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="00163047">
        <w:rPr>
          <w:rFonts w:ascii="Times New Roman" w:hAnsi="Times New Roman" w:cs="Times New Roman"/>
          <w:sz w:val="24"/>
          <w:szCs w:val="24"/>
        </w:rPr>
        <w:tab/>
      </w:r>
      <w:r w:rsidR="00163047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>_________</w:t>
      </w:r>
      <w:r w:rsidR="00163047">
        <w:rPr>
          <w:rFonts w:ascii="Times New Roman" w:hAnsi="Times New Roman" w:cs="Times New Roman"/>
          <w:sz w:val="24"/>
          <w:szCs w:val="24"/>
        </w:rPr>
        <w:t>____</w:t>
      </w:r>
      <w:r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Pr="00D652DC">
        <w:rPr>
          <w:rFonts w:ascii="Times New Roman" w:hAnsi="Times New Roman" w:cs="Times New Roman"/>
          <w:sz w:val="24"/>
          <w:szCs w:val="24"/>
        </w:rPr>
        <w:br/>
      </w:r>
      <w:r w:rsidR="004D2098" w:rsidRPr="00D652DC">
        <w:rPr>
          <w:rFonts w:ascii="Times New Roman" w:hAnsi="Times New Roman" w:cs="Times New Roman"/>
          <w:sz w:val="24"/>
          <w:szCs w:val="24"/>
        </w:rPr>
        <w:t>XXXXXXXXXXXXXXXXXXX, DO or MD</w:t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ab/>
        <w:t>Date</w:t>
      </w:r>
      <w:r w:rsidRPr="00D652DC">
        <w:rPr>
          <w:rFonts w:ascii="Times New Roman" w:hAnsi="Times New Roman" w:cs="Times New Roman"/>
          <w:sz w:val="24"/>
          <w:szCs w:val="24"/>
        </w:rPr>
        <w:br/>
        <w:t>Site Director</w:t>
      </w:r>
      <w:r w:rsidRPr="00D652DC">
        <w:rPr>
          <w:rFonts w:ascii="Times New Roman" w:hAnsi="Times New Roman" w:cs="Times New Roman"/>
          <w:sz w:val="24"/>
          <w:szCs w:val="24"/>
        </w:rPr>
        <w:br/>
      </w:r>
      <w:r w:rsidR="004D2098" w:rsidRPr="00D652DC">
        <w:rPr>
          <w:rFonts w:ascii="Times New Roman" w:hAnsi="Times New Roman" w:cs="Times New Roman"/>
          <w:sz w:val="24"/>
          <w:szCs w:val="24"/>
        </w:rPr>
        <w:t>Participating Site</w:t>
      </w:r>
    </w:p>
    <w:p w:rsidR="00F32E97" w:rsidRPr="00D652DC" w:rsidRDefault="00F32E97" w:rsidP="004E36F8">
      <w:pPr>
        <w:rPr>
          <w:rFonts w:ascii="Times New Roman" w:hAnsi="Times New Roman" w:cs="Times New Roman"/>
          <w:sz w:val="24"/>
          <w:szCs w:val="24"/>
        </w:rPr>
      </w:pPr>
    </w:p>
    <w:p w:rsidR="00B72059" w:rsidRPr="00D652DC" w:rsidRDefault="00B72059" w:rsidP="00B72059">
      <w:pPr>
        <w:rPr>
          <w:rFonts w:ascii="Times New Roman" w:hAnsi="Times New Roman" w:cs="Times New Roman"/>
          <w:sz w:val="24"/>
          <w:szCs w:val="24"/>
        </w:rPr>
      </w:pPr>
      <w:r w:rsidRPr="00D652DC">
        <w:rPr>
          <w:rFonts w:ascii="Times New Roman" w:hAnsi="Times New Roman" w:cs="Times New Roman"/>
          <w:sz w:val="24"/>
          <w:szCs w:val="24"/>
        </w:rPr>
        <w:t xml:space="preserve">_______________________________     </w:t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="00163047">
        <w:rPr>
          <w:rFonts w:ascii="Times New Roman" w:hAnsi="Times New Roman" w:cs="Times New Roman"/>
          <w:sz w:val="24"/>
          <w:szCs w:val="24"/>
        </w:rPr>
        <w:tab/>
      </w:r>
      <w:r w:rsidR="00163047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>_________</w:t>
      </w:r>
      <w:r w:rsidR="00163047">
        <w:rPr>
          <w:rFonts w:ascii="Times New Roman" w:hAnsi="Times New Roman" w:cs="Times New Roman"/>
          <w:sz w:val="24"/>
          <w:szCs w:val="24"/>
        </w:rPr>
        <w:t>____</w:t>
      </w:r>
      <w:r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Pr="00D652DC">
        <w:rPr>
          <w:rFonts w:ascii="Times New Roman" w:hAnsi="Times New Roman" w:cs="Times New Roman"/>
          <w:sz w:val="24"/>
          <w:szCs w:val="24"/>
        </w:rPr>
        <w:br/>
        <w:t xml:space="preserve">XXXXXXXXXXXXXXXXX, </w:t>
      </w:r>
      <w:r w:rsidR="004D2098" w:rsidRPr="00D652DC">
        <w:rPr>
          <w:rFonts w:ascii="Times New Roman" w:hAnsi="Times New Roman" w:cs="Times New Roman"/>
          <w:sz w:val="24"/>
          <w:szCs w:val="24"/>
        </w:rPr>
        <w:t>Credentials</w:t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="00163047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>Date</w:t>
      </w:r>
      <w:r w:rsidRPr="00D652DC">
        <w:rPr>
          <w:rFonts w:ascii="Times New Roman" w:hAnsi="Times New Roman" w:cs="Times New Roman"/>
          <w:sz w:val="24"/>
          <w:szCs w:val="24"/>
        </w:rPr>
        <w:br/>
        <w:t>Participating Site</w:t>
      </w:r>
      <w:r w:rsidR="004D2098"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="00C118F1" w:rsidRPr="00D652DC">
        <w:rPr>
          <w:rFonts w:ascii="Times New Roman" w:hAnsi="Times New Roman" w:cs="Times New Roman"/>
          <w:sz w:val="24"/>
          <w:szCs w:val="24"/>
        </w:rPr>
        <w:t>Institutional Official</w:t>
      </w:r>
      <w:r w:rsidRPr="00D652DC">
        <w:rPr>
          <w:rFonts w:ascii="Times New Roman" w:hAnsi="Times New Roman" w:cs="Times New Roman"/>
          <w:sz w:val="24"/>
          <w:szCs w:val="24"/>
        </w:rPr>
        <w:br/>
      </w:r>
      <w:r w:rsidR="004D2098" w:rsidRPr="00D652DC">
        <w:rPr>
          <w:rFonts w:ascii="Times New Roman" w:hAnsi="Times New Roman" w:cs="Times New Roman"/>
          <w:sz w:val="24"/>
          <w:szCs w:val="24"/>
        </w:rPr>
        <w:t>Participating Site</w:t>
      </w:r>
    </w:p>
    <w:p w:rsidR="00B72059" w:rsidRPr="00D652DC" w:rsidRDefault="00B72059" w:rsidP="004E36F8">
      <w:pPr>
        <w:rPr>
          <w:rFonts w:ascii="Times New Roman" w:hAnsi="Times New Roman" w:cs="Times New Roman"/>
          <w:sz w:val="24"/>
          <w:szCs w:val="24"/>
        </w:rPr>
      </w:pPr>
    </w:p>
    <w:p w:rsidR="00F22511" w:rsidRPr="00D652DC" w:rsidRDefault="00F32E97" w:rsidP="00F22511">
      <w:pPr>
        <w:rPr>
          <w:rFonts w:ascii="Times New Roman" w:hAnsi="Times New Roman" w:cs="Times New Roman"/>
          <w:sz w:val="24"/>
          <w:szCs w:val="24"/>
        </w:rPr>
      </w:pPr>
      <w:r w:rsidRPr="00D652DC">
        <w:rPr>
          <w:rFonts w:ascii="Times New Roman" w:hAnsi="Times New Roman" w:cs="Times New Roman"/>
          <w:sz w:val="24"/>
          <w:szCs w:val="24"/>
        </w:rPr>
        <w:t xml:space="preserve">_______________________________     </w:t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="00163047">
        <w:rPr>
          <w:rFonts w:ascii="Times New Roman" w:hAnsi="Times New Roman" w:cs="Times New Roman"/>
          <w:sz w:val="24"/>
          <w:szCs w:val="24"/>
        </w:rPr>
        <w:tab/>
      </w:r>
      <w:r w:rsidR="00163047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>_________</w:t>
      </w:r>
      <w:r w:rsidR="00163047">
        <w:rPr>
          <w:rFonts w:ascii="Times New Roman" w:hAnsi="Times New Roman" w:cs="Times New Roman"/>
          <w:sz w:val="24"/>
          <w:szCs w:val="24"/>
        </w:rPr>
        <w:t>____</w:t>
      </w:r>
      <w:r w:rsidRPr="00D652DC">
        <w:rPr>
          <w:rFonts w:ascii="Times New Roman" w:hAnsi="Times New Roman" w:cs="Times New Roman"/>
          <w:sz w:val="24"/>
          <w:szCs w:val="24"/>
        </w:rPr>
        <w:t xml:space="preserve"> </w:t>
      </w:r>
      <w:r w:rsidRPr="00D652DC">
        <w:rPr>
          <w:rFonts w:ascii="Times New Roman" w:hAnsi="Times New Roman" w:cs="Times New Roman"/>
          <w:sz w:val="24"/>
          <w:szCs w:val="24"/>
        </w:rPr>
        <w:br/>
        <w:t xml:space="preserve">Kerrie J. Jordan, </w:t>
      </w:r>
      <w:r w:rsidR="00DA2D07" w:rsidRPr="00D652DC">
        <w:rPr>
          <w:rFonts w:ascii="Times New Roman" w:hAnsi="Times New Roman" w:cs="Times New Roman"/>
          <w:sz w:val="24"/>
          <w:szCs w:val="24"/>
        </w:rPr>
        <w:t>DHSc</w:t>
      </w:r>
      <w:r w:rsidRPr="00D652DC">
        <w:rPr>
          <w:rFonts w:ascii="Times New Roman" w:hAnsi="Times New Roman" w:cs="Times New Roman"/>
          <w:sz w:val="24"/>
          <w:szCs w:val="24"/>
        </w:rPr>
        <w:t>, C-TAGME</w:t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ab/>
      </w:r>
      <w:r w:rsidR="00163047">
        <w:rPr>
          <w:rFonts w:ascii="Times New Roman" w:hAnsi="Times New Roman" w:cs="Times New Roman"/>
          <w:sz w:val="24"/>
          <w:szCs w:val="24"/>
        </w:rPr>
        <w:tab/>
      </w:r>
      <w:r w:rsidR="00163047">
        <w:rPr>
          <w:rFonts w:ascii="Times New Roman" w:hAnsi="Times New Roman" w:cs="Times New Roman"/>
          <w:sz w:val="24"/>
          <w:szCs w:val="24"/>
        </w:rPr>
        <w:tab/>
      </w:r>
      <w:r w:rsidRPr="00D652DC">
        <w:rPr>
          <w:rFonts w:ascii="Times New Roman" w:hAnsi="Times New Roman" w:cs="Times New Roman"/>
          <w:sz w:val="24"/>
          <w:szCs w:val="24"/>
        </w:rPr>
        <w:t>Date</w:t>
      </w:r>
      <w:r w:rsidRPr="00D652DC">
        <w:rPr>
          <w:rFonts w:ascii="Times New Roman" w:hAnsi="Times New Roman" w:cs="Times New Roman"/>
          <w:sz w:val="24"/>
          <w:szCs w:val="24"/>
        </w:rPr>
        <w:br/>
        <w:t>Designated Institutional Official (DIO)</w:t>
      </w:r>
      <w:r w:rsidR="00F22511" w:rsidRPr="00D652DC">
        <w:rPr>
          <w:rFonts w:ascii="Times New Roman" w:hAnsi="Times New Roman" w:cs="Times New Roman"/>
          <w:sz w:val="24"/>
          <w:szCs w:val="24"/>
        </w:rPr>
        <w:br/>
        <w:t>KCU-GME Consortium</w:t>
      </w:r>
    </w:p>
    <w:sectPr w:rsidR="00F22511" w:rsidRPr="00D652DC" w:rsidSect="006B1B3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8B" w:rsidRDefault="0094468B" w:rsidP="00F22511">
      <w:pPr>
        <w:spacing w:after="0" w:line="240" w:lineRule="auto"/>
      </w:pPr>
      <w:r>
        <w:separator/>
      </w:r>
    </w:p>
  </w:endnote>
  <w:endnote w:type="continuationSeparator" w:id="0">
    <w:p w:rsidR="0094468B" w:rsidRDefault="0094468B" w:rsidP="00F2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369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7ABE" w:rsidRDefault="00C37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C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BE" w:rsidRDefault="00C37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8B" w:rsidRDefault="0094468B" w:rsidP="00F22511">
      <w:pPr>
        <w:spacing w:after="0" w:line="240" w:lineRule="auto"/>
      </w:pPr>
      <w:r>
        <w:separator/>
      </w:r>
    </w:p>
  </w:footnote>
  <w:footnote w:type="continuationSeparator" w:id="0">
    <w:p w:rsidR="0094468B" w:rsidRDefault="0094468B" w:rsidP="00F2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AF98D40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953642D"/>
    <w:multiLevelType w:val="hybridMultilevel"/>
    <w:tmpl w:val="03949C24"/>
    <w:lvl w:ilvl="0" w:tplc="D59EB7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7B09E1"/>
    <w:multiLevelType w:val="hybridMultilevel"/>
    <w:tmpl w:val="672A26E8"/>
    <w:lvl w:ilvl="0" w:tplc="9E989CF2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127D"/>
    <w:multiLevelType w:val="hybridMultilevel"/>
    <w:tmpl w:val="EA741606"/>
    <w:lvl w:ilvl="0" w:tplc="9E989CF2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2789F"/>
    <w:multiLevelType w:val="hybridMultilevel"/>
    <w:tmpl w:val="A22CE652"/>
    <w:lvl w:ilvl="0" w:tplc="D59EB7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F5234"/>
    <w:multiLevelType w:val="hybridMultilevel"/>
    <w:tmpl w:val="1B560B16"/>
    <w:lvl w:ilvl="0" w:tplc="9E989CF2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6" w15:restartNumberingAfterBreak="0">
    <w:nsid w:val="29A268AA"/>
    <w:multiLevelType w:val="hybridMultilevel"/>
    <w:tmpl w:val="0AF2692C"/>
    <w:lvl w:ilvl="0" w:tplc="9E989CF2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544A1"/>
    <w:multiLevelType w:val="hybridMultilevel"/>
    <w:tmpl w:val="26840540"/>
    <w:lvl w:ilvl="0" w:tplc="9E989CF2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5DEC"/>
    <w:multiLevelType w:val="hybridMultilevel"/>
    <w:tmpl w:val="04663526"/>
    <w:lvl w:ilvl="0" w:tplc="9E989CF2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E0830"/>
    <w:multiLevelType w:val="hybridMultilevel"/>
    <w:tmpl w:val="6A002184"/>
    <w:lvl w:ilvl="0" w:tplc="9E989CF2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0" w15:restartNumberingAfterBreak="0">
    <w:nsid w:val="6B1B384D"/>
    <w:multiLevelType w:val="hybridMultilevel"/>
    <w:tmpl w:val="27A4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E518F"/>
    <w:multiLevelType w:val="hybridMultilevel"/>
    <w:tmpl w:val="61CC4384"/>
    <w:lvl w:ilvl="0" w:tplc="9E989CF2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D16DE"/>
    <w:multiLevelType w:val="hybridMultilevel"/>
    <w:tmpl w:val="9C24A826"/>
    <w:lvl w:ilvl="0" w:tplc="9E989CF2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3" w15:restartNumberingAfterBreak="0">
    <w:nsid w:val="7C410B1E"/>
    <w:multiLevelType w:val="hybridMultilevel"/>
    <w:tmpl w:val="60806796"/>
    <w:lvl w:ilvl="0" w:tplc="9E989CF2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1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4"/>
  </w:num>
  <w:num w:numId="5">
    <w:abstractNumId w:val="12"/>
  </w:num>
  <w:num w:numId="6">
    <w:abstractNumId w:val="3"/>
  </w:num>
  <w:num w:numId="7">
    <w:abstractNumId w:val="13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F8"/>
    <w:rsid w:val="000251D7"/>
    <w:rsid w:val="000904E4"/>
    <w:rsid w:val="000F4124"/>
    <w:rsid w:val="00163047"/>
    <w:rsid w:val="00176C0A"/>
    <w:rsid w:val="00181571"/>
    <w:rsid w:val="001F0DAB"/>
    <w:rsid w:val="002E310E"/>
    <w:rsid w:val="003E2829"/>
    <w:rsid w:val="004D2098"/>
    <w:rsid w:val="004E36F8"/>
    <w:rsid w:val="004F38E3"/>
    <w:rsid w:val="00536BB2"/>
    <w:rsid w:val="0059320A"/>
    <w:rsid w:val="005A2266"/>
    <w:rsid w:val="005B22B2"/>
    <w:rsid w:val="005C5C9C"/>
    <w:rsid w:val="005E5E0B"/>
    <w:rsid w:val="00633EA0"/>
    <w:rsid w:val="006B1B36"/>
    <w:rsid w:val="006E6C40"/>
    <w:rsid w:val="00712EF4"/>
    <w:rsid w:val="007F5098"/>
    <w:rsid w:val="00851963"/>
    <w:rsid w:val="00896F78"/>
    <w:rsid w:val="00937DD3"/>
    <w:rsid w:val="0094468B"/>
    <w:rsid w:val="00A14061"/>
    <w:rsid w:val="00A46108"/>
    <w:rsid w:val="00AB4EE8"/>
    <w:rsid w:val="00B26FA6"/>
    <w:rsid w:val="00B409F9"/>
    <w:rsid w:val="00B72059"/>
    <w:rsid w:val="00B833E2"/>
    <w:rsid w:val="00BB3ED7"/>
    <w:rsid w:val="00BD6A1E"/>
    <w:rsid w:val="00BF12E8"/>
    <w:rsid w:val="00C118F1"/>
    <w:rsid w:val="00C30149"/>
    <w:rsid w:val="00C37ABE"/>
    <w:rsid w:val="00C91AB0"/>
    <w:rsid w:val="00CB0525"/>
    <w:rsid w:val="00D652DC"/>
    <w:rsid w:val="00D9395C"/>
    <w:rsid w:val="00DA2D07"/>
    <w:rsid w:val="00DE1C1B"/>
    <w:rsid w:val="00E008AA"/>
    <w:rsid w:val="00E1225C"/>
    <w:rsid w:val="00F22511"/>
    <w:rsid w:val="00F32E97"/>
    <w:rsid w:val="00F65C71"/>
    <w:rsid w:val="00F8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D5A3"/>
  <w15:docId w15:val="{ABE94A06-E7C1-4100-8D89-39DA5269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B36"/>
  </w:style>
  <w:style w:type="paragraph" w:styleId="Heading4">
    <w:name w:val="heading 4"/>
    <w:basedOn w:val="Normal"/>
    <w:next w:val="Normal"/>
    <w:link w:val="Heading4Char"/>
    <w:qFormat/>
    <w:rsid w:val="00C37AB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511"/>
  </w:style>
  <w:style w:type="paragraph" w:styleId="Footer">
    <w:name w:val="footer"/>
    <w:basedOn w:val="Normal"/>
    <w:link w:val="FooterChar"/>
    <w:uiPriority w:val="99"/>
    <w:unhideWhenUsed/>
    <w:rsid w:val="00F22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511"/>
  </w:style>
  <w:style w:type="paragraph" w:styleId="ListParagraph">
    <w:name w:val="List Paragraph"/>
    <w:basedOn w:val="Normal"/>
    <w:uiPriority w:val="34"/>
    <w:qFormat/>
    <w:rsid w:val="00BB3ED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37ABE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E2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8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8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6D9C6386F90458C86ECF653F6569D" ma:contentTypeVersion="1" ma:contentTypeDescription="Create a new document." ma:contentTypeScope="" ma:versionID="4854a63289dc4d2a9b5c682068a5ec8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E1DC7-AD40-4A4D-8A52-36EA1093350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F0A380D-49D1-480E-9E2B-29C4D63CF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5304E8E-04FF-4984-84D6-29F9C7663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Kerrie Jordan</cp:lastModifiedBy>
  <cp:revision>2</cp:revision>
  <dcterms:created xsi:type="dcterms:W3CDTF">2021-02-12T22:00:00Z</dcterms:created>
  <dcterms:modified xsi:type="dcterms:W3CDTF">2021-02-12T22:00:00Z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0x010100A696D9C6386F90458C86ECF653F6569D</vt:lpwstr>
  </property>
</Properties>
</file>